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2EA5B" w14:textId="77777777" w:rsidR="00B10327" w:rsidRDefault="00B10327" w:rsidP="00B10327">
      <w:pPr>
        <w:ind w:left="0"/>
        <w:rPr>
          <w:rFonts w:eastAsia="Times New Roman"/>
          <w:iCs w:val="0"/>
          <w:color w:val="242424"/>
          <w:sz w:val="26"/>
          <w:szCs w:val="26"/>
        </w:rPr>
      </w:pPr>
    </w:p>
    <w:p w14:paraId="3AF240E3" w14:textId="77777777" w:rsidR="00B10327" w:rsidRDefault="00B10327" w:rsidP="00B10327">
      <w:pPr>
        <w:ind w:left="0"/>
        <w:rPr>
          <w:rFonts w:eastAsia="Times New Roman"/>
          <w:iCs w:val="0"/>
          <w:color w:val="242424"/>
          <w:sz w:val="26"/>
          <w:szCs w:val="26"/>
        </w:rPr>
      </w:pPr>
    </w:p>
    <w:p w14:paraId="3FBA38C4" w14:textId="1A06CC00" w:rsidR="00E65A19" w:rsidRDefault="007E5F33" w:rsidP="00AA666E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rFonts w:ascii="Times New Roman" w:eastAsia="Times New Roman" w:hAnsi="Times New Roman" w:cs="Times New Roman"/>
          <w:b w:val="0"/>
          <w:bCs w:val="0"/>
          <w:iCs w:val="0"/>
          <w:color w:val="auto"/>
          <w:sz w:val="24"/>
          <w:szCs w:val="24"/>
        </w:rPr>
      </w:pPr>
      <w:r>
        <w:rPr>
          <w:noProof/>
        </w:rPr>
        <w:drawing>
          <wp:inline distT="0" distB="0" distL="0" distR="0" wp14:anchorId="4715E647" wp14:editId="326A2984">
            <wp:extent cx="2509520" cy="1954952"/>
            <wp:effectExtent l="0" t="0" r="0" b="0"/>
            <wp:docPr id="1795274554" name="Picture 1" descr="Why Do We Doubt Thomas? - livingwithfaith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y Do We Doubt Thomas? - livingwithfaith.or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270" cy="1961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9C8DD" w14:textId="64D5DB59" w:rsidR="00005EED" w:rsidRDefault="00005EED" w:rsidP="00AA666E">
      <w:pPr>
        <w:shd w:val="clear" w:color="auto" w:fill="auto"/>
        <w:suppressAutoHyphens w:val="0"/>
        <w:spacing w:before="100" w:beforeAutospacing="1" w:after="100" w:afterAutospacing="1" w:line="240" w:lineRule="auto"/>
        <w:ind w:left="0"/>
        <w:textAlignment w:val="auto"/>
        <w:rPr>
          <w:rFonts w:ascii="Times New Roman" w:eastAsia="Times New Roman" w:hAnsi="Times New Roman" w:cs="Times New Roman"/>
          <w:b w:val="0"/>
          <w:bCs w:val="0"/>
          <w:iCs w:val="0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iCs w:val="0"/>
          <w:color w:val="auto"/>
          <w:sz w:val="24"/>
          <w:szCs w:val="24"/>
        </w:rPr>
        <w:t>John 20</w:t>
      </w:r>
      <w:r w:rsidR="005275EA">
        <w:rPr>
          <w:rFonts w:ascii="Times New Roman" w:eastAsia="Times New Roman" w:hAnsi="Times New Roman" w:cs="Times New Roman"/>
          <w:b w:val="0"/>
          <w:bCs w:val="0"/>
          <w:iCs w:val="0"/>
          <w:color w:val="auto"/>
          <w:sz w:val="24"/>
          <w:szCs w:val="24"/>
        </w:rPr>
        <w:t xml:space="preserve">: 19 - </w:t>
      </w:r>
      <w:r w:rsidR="0023563D">
        <w:rPr>
          <w:rFonts w:ascii="Times New Roman" w:eastAsia="Times New Roman" w:hAnsi="Times New Roman" w:cs="Times New Roman"/>
          <w:b w:val="0"/>
          <w:bCs w:val="0"/>
          <w:iCs w:val="0"/>
          <w:color w:val="auto"/>
          <w:sz w:val="24"/>
          <w:szCs w:val="24"/>
        </w:rPr>
        <w:t>31</w:t>
      </w:r>
    </w:p>
    <w:p w14:paraId="67D179EF" w14:textId="5F951190" w:rsidR="005723FA" w:rsidRDefault="00B10327" w:rsidP="001126F7">
      <w:pPr>
        <w:pStyle w:val="BodyText"/>
        <w:spacing w:line="240" w:lineRule="auto"/>
        <w:ind w:left="0"/>
        <w:rPr>
          <w:sz w:val="24"/>
          <w:szCs w:val="24"/>
        </w:rPr>
      </w:pPr>
      <w:r w:rsidRPr="00AA666E">
        <w:rPr>
          <w:sz w:val="24"/>
          <w:szCs w:val="24"/>
        </w:rPr>
        <w:t>Bishop’s Lent Appeal 2024</w:t>
      </w:r>
      <w:r w:rsidR="009B5F3D">
        <w:rPr>
          <w:sz w:val="24"/>
          <w:szCs w:val="24"/>
        </w:rPr>
        <w:t>.</w:t>
      </w:r>
    </w:p>
    <w:p w14:paraId="5EF27123" w14:textId="3A09EDAE" w:rsidR="009B5F3D" w:rsidRDefault="00EF11F1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The sum of £83 was collected. This will be sent to the Diocese.  Thanks to all who donated.</w:t>
      </w:r>
    </w:p>
    <w:p w14:paraId="3DFD62B3" w14:textId="79851FA6" w:rsidR="006114F0" w:rsidRDefault="006114F0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 w:rsidRPr="001126F7">
        <w:rPr>
          <w:sz w:val="24"/>
          <w:szCs w:val="24"/>
        </w:rPr>
        <w:t>Diary dates</w:t>
      </w:r>
      <w:r>
        <w:rPr>
          <w:b w:val="0"/>
          <w:bCs w:val="0"/>
          <w:sz w:val="24"/>
          <w:szCs w:val="24"/>
        </w:rPr>
        <w:t>:</w:t>
      </w:r>
    </w:p>
    <w:p w14:paraId="67F5B648" w14:textId="356E73D5" w:rsidR="006114F0" w:rsidRDefault="006114F0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28</w:t>
      </w:r>
      <w:r w:rsidRPr="006114F0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April. Michael</w:t>
      </w:r>
      <w:r w:rsidR="00EA49C3">
        <w:rPr>
          <w:b w:val="0"/>
          <w:bCs w:val="0"/>
          <w:sz w:val="24"/>
          <w:szCs w:val="24"/>
        </w:rPr>
        <w:t xml:space="preserve"> will present a short talk on the history of the Scottish Episcopal Church.</w:t>
      </w:r>
    </w:p>
    <w:p w14:paraId="3427FBFB" w14:textId="5CE07B62" w:rsidR="007F3419" w:rsidRDefault="007F3419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5</w:t>
      </w:r>
      <w:r w:rsidRPr="007F3419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May  Ascension Sunday</w:t>
      </w:r>
    </w:p>
    <w:p w14:paraId="1930A6E0" w14:textId="05F1F160" w:rsidR="005A6B47" w:rsidRDefault="005A6B47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12</w:t>
      </w:r>
      <w:r w:rsidRPr="005A6B47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May is the start of Christian Aid Week.</w:t>
      </w:r>
    </w:p>
    <w:p w14:paraId="0F9A6215" w14:textId="6ADAAEDF" w:rsidR="005A6B47" w:rsidRDefault="00C7129C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22</w:t>
      </w:r>
      <w:r w:rsidRPr="00C7129C">
        <w:rPr>
          <w:b w:val="0"/>
          <w:bCs w:val="0"/>
          <w:sz w:val="24"/>
          <w:szCs w:val="24"/>
          <w:vertAlign w:val="superscript"/>
        </w:rPr>
        <w:t>nd</w:t>
      </w:r>
      <w:r>
        <w:rPr>
          <w:b w:val="0"/>
          <w:bCs w:val="0"/>
          <w:sz w:val="24"/>
          <w:szCs w:val="24"/>
        </w:rPr>
        <w:t xml:space="preserve"> June</w:t>
      </w:r>
      <w:r w:rsidR="000260C7">
        <w:rPr>
          <w:b w:val="0"/>
          <w:bCs w:val="0"/>
          <w:sz w:val="24"/>
          <w:szCs w:val="24"/>
        </w:rPr>
        <w:t xml:space="preserve"> (Saturday</w:t>
      </w:r>
      <w:r w:rsidR="00734734">
        <w:rPr>
          <w:b w:val="0"/>
          <w:bCs w:val="0"/>
          <w:sz w:val="24"/>
          <w:szCs w:val="24"/>
        </w:rPr>
        <w:t xml:space="preserve"> at 2</w:t>
      </w:r>
      <w:r w:rsidR="008B6ABC">
        <w:rPr>
          <w:b w:val="0"/>
          <w:bCs w:val="0"/>
          <w:sz w:val="24"/>
          <w:szCs w:val="24"/>
        </w:rPr>
        <w:t>pm) 2024</w:t>
      </w:r>
      <w:r>
        <w:rPr>
          <w:b w:val="0"/>
          <w:bCs w:val="0"/>
          <w:sz w:val="24"/>
          <w:szCs w:val="24"/>
        </w:rPr>
        <w:t xml:space="preserve"> is the 120</w:t>
      </w:r>
      <w:r w:rsidRPr="00C7129C">
        <w:rPr>
          <w:b w:val="0"/>
          <w:bCs w:val="0"/>
          <w:sz w:val="24"/>
          <w:szCs w:val="24"/>
          <w:vertAlign w:val="superscript"/>
        </w:rPr>
        <w:t>th</w:t>
      </w:r>
      <w:r>
        <w:rPr>
          <w:b w:val="0"/>
          <w:bCs w:val="0"/>
          <w:sz w:val="24"/>
          <w:szCs w:val="24"/>
        </w:rPr>
        <w:t xml:space="preserve"> anniversary of our </w:t>
      </w:r>
      <w:r w:rsidR="000260C7">
        <w:rPr>
          <w:b w:val="0"/>
          <w:bCs w:val="0"/>
          <w:sz w:val="24"/>
          <w:szCs w:val="24"/>
        </w:rPr>
        <w:t xml:space="preserve">John Miller </w:t>
      </w:r>
      <w:r>
        <w:rPr>
          <w:b w:val="0"/>
          <w:bCs w:val="0"/>
          <w:sz w:val="24"/>
          <w:szCs w:val="24"/>
        </w:rPr>
        <w:t>organ</w:t>
      </w:r>
      <w:r w:rsidR="00FC0A64">
        <w:rPr>
          <w:b w:val="0"/>
          <w:bCs w:val="0"/>
          <w:sz w:val="24"/>
          <w:szCs w:val="24"/>
        </w:rPr>
        <w:t xml:space="preserve">.  David Smith will </w:t>
      </w:r>
      <w:r w:rsidR="000260C7">
        <w:rPr>
          <w:b w:val="0"/>
          <w:bCs w:val="0"/>
          <w:sz w:val="24"/>
          <w:szCs w:val="24"/>
        </w:rPr>
        <w:t xml:space="preserve">talk on Miller’s career and showcase the </w:t>
      </w:r>
      <w:r w:rsidR="00734734">
        <w:rPr>
          <w:b w:val="0"/>
          <w:bCs w:val="0"/>
          <w:sz w:val="24"/>
          <w:szCs w:val="24"/>
        </w:rPr>
        <w:t>organ, as part of Newport’s music festival.</w:t>
      </w:r>
    </w:p>
    <w:p w14:paraId="615AFB6E" w14:textId="77777777" w:rsidR="006D76AA" w:rsidRPr="009B5F3D" w:rsidRDefault="006D76AA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</w:p>
    <w:p w14:paraId="459D6952" w14:textId="75BAFE1D" w:rsidR="009B5F3D" w:rsidRDefault="00501CA8" w:rsidP="00B10327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 w:rsidRPr="00501CA8">
        <w:rPr>
          <w:b w:val="0"/>
          <w:bCs w:val="0"/>
          <w:sz w:val="24"/>
          <w:szCs w:val="24"/>
        </w:rPr>
        <w:t xml:space="preserve">Kathy would like your </w:t>
      </w:r>
      <w:r w:rsidR="00FD0791">
        <w:rPr>
          <w:b w:val="0"/>
          <w:bCs w:val="0"/>
          <w:sz w:val="24"/>
          <w:szCs w:val="24"/>
        </w:rPr>
        <w:t>feedback</w:t>
      </w:r>
      <w:r w:rsidRPr="00501CA8">
        <w:rPr>
          <w:b w:val="0"/>
          <w:bCs w:val="0"/>
          <w:sz w:val="24"/>
          <w:szCs w:val="24"/>
        </w:rPr>
        <w:t xml:space="preserve"> on this</w:t>
      </w:r>
      <w:r>
        <w:rPr>
          <w:b w:val="0"/>
          <w:bCs w:val="0"/>
          <w:sz w:val="24"/>
          <w:szCs w:val="24"/>
        </w:rPr>
        <w:t xml:space="preserve"> idea:</w:t>
      </w:r>
    </w:p>
    <w:p w14:paraId="5FE7BE82" w14:textId="6B51AF6B" w:rsidR="00501CA8" w:rsidRDefault="00FD0791" w:rsidP="00B10327">
      <w:pPr>
        <w:pStyle w:val="BodyText"/>
        <w:spacing w:line="240" w:lineRule="auto"/>
        <w:ind w:left="0"/>
        <w:jc w:val="both"/>
        <w:rPr>
          <w:rFonts w:ascii="Segoe UI" w:hAnsi="Segoe UI" w:cs="Segoe UI"/>
          <w:b w:val="0"/>
          <w:bCs w:val="0"/>
          <w:color w:val="242424"/>
          <w:sz w:val="23"/>
          <w:szCs w:val="23"/>
          <w:shd w:val="clear" w:color="auto" w:fill="FFFFFF"/>
        </w:rPr>
      </w:pPr>
      <w:hyperlink r:id="rId5" w:tooltip="Protected by Outlook: https://www.telegraph.co.uk/news/2024/04/04/vicar-15-minute-micro-services-busy-worshippers-church/. Click or tap to follow the link." w:history="1">
        <w:r w:rsidRPr="00FD0791">
          <w:rPr>
            <w:rStyle w:val="Hyperlink"/>
            <w:rFonts w:ascii="Segoe UI" w:hAnsi="Segoe UI" w:cs="Segoe UI"/>
            <w:b w:val="0"/>
            <w:bCs w:val="0"/>
            <w:sz w:val="23"/>
            <w:szCs w:val="23"/>
            <w:bdr w:val="none" w:sz="0" w:space="0" w:color="auto" w:frame="1"/>
            <w:shd w:val="clear" w:color="auto" w:fill="FFFFFF"/>
          </w:rPr>
          <w:t>https://www.telegraph.co.uk/news/2024/04/04/vicar-15-minute-micro-services-busy-worshippers-church/</w:t>
        </w:r>
      </w:hyperlink>
      <w:r w:rsidRPr="00FD0791">
        <w:rPr>
          <w:rFonts w:ascii="Segoe UI" w:hAnsi="Segoe UI" w:cs="Segoe UI"/>
          <w:b w:val="0"/>
          <w:bCs w:val="0"/>
          <w:color w:val="242424"/>
          <w:sz w:val="23"/>
          <w:szCs w:val="23"/>
          <w:shd w:val="clear" w:color="auto" w:fill="FFFFFF"/>
        </w:rPr>
        <w:t> </w:t>
      </w:r>
    </w:p>
    <w:p w14:paraId="4956DF1C" w14:textId="3B2EFB92" w:rsidR="00501CA8" w:rsidRPr="00AA666E" w:rsidRDefault="00D827CB" w:rsidP="006D76AA">
      <w:pPr>
        <w:pStyle w:val="BodyText"/>
        <w:spacing w:line="240" w:lineRule="auto"/>
        <w:ind w:left="0"/>
        <w:rPr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>DIOCESAN PRAYER DIARY</w:t>
      </w:r>
    </w:p>
    <w:p w14:paraId="27E3D676" w14:textId="77777777" w:rsidR="006D76AA" w:rsidRPr="00C253DB" w:rsidRDefault="006D76AA" w:rsidP="006D76AA">
      <w:pPr>
        <w:pStyle w:val="BodyText"/>
        <w:spacing w:line="240" w:lineRule="auto"/>
        <w:ind w:left="0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>Please pray for: College of Bishops</w:t>
      </w:r>
      <w:r>
        <w:rPr>
          <w:b w:val="0"/>
          <w:bCs w:val="0"/>
          <w:sz w:val="24"/>
          <w:szCs w:val="24"/>
        </w:rPr>
        <w:t xml:space="preserve">, </w:t>
      </w:r>
      <w:r w:rsidRPr="00C253DB">
        <w:rPr>
          <w:b w:val="0"/>
          <w:bCs w:val="0"/>
          <w:sz w:val="24"/>
          <w:szCs w:val="24"/>
        </w:rPr>
        <w:t xml:space="preserve">Bishop Ian </w:t>
      </w:r>
    </w:p>
    <w:p w14:paraId="6AA72BA8" w14:textId="77777777" w:rsidR="006D76AA" w:rsidRDefault="006D76AA" w:rsidP="006D76AA">
      <w:pPr>
        <w:pStyle w:val="BodyText"/>
        <w:spacing w:line="240" w:lineRule="auto"/>
        <w:ind w:lef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Highland Perthshire Group (Holy Trinity, Pitlochry; St Andrew, Strathtay; St Adamnan, Kilmaveonaig; </w:t>
      </w:r>
      <w:r w:rsidRPr="00C253DB">
        <w:rPr>
          <w:b w:val="0"/>
          <w:bCs w:val="0"/>
          <w:sz w:val="24"/>
          <w:szCs w:val="24"/>
        </w:rPr>
        <w:t xml:space="preserve"> </w:t>
      </w:r>
      <w:r>
        <w:rPr>
          <w:b w:val="0"/>
          <w:bCs w:val="0"/>
          <w:sz w:val="24"/>
          <w:szCs w:val="24"/>
        </w:rPr>
        <w:t>All Saints, Kinloch Rannoch</w:t>
      </w:r>
    </w:p>
    <w:p w14:paraId="2A42AE1D" w14:textId="77777777" w:rsidR="006D76AA" w:rsidRPr="00C253DB" w:rsidRDefault="006D76AA" w:rsidP="006D76AA">
      <w:pPr>
        <w:pStyle w:val="BodyText"/>
        <w:spacing w:line="240" w:lineRule="auto"/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Liz Baker.  Lay Reader Lesley Whitwood</w:t>
      </w:r>
    </w:p>
    <w:p w14:paraId="5285AA08" w14:textId="2DDD5C58" w:rsidR="005723FA" w:rsidRPr="006D76AA" w:rsidRDefault="00B10327" w:rsidP="006D76AA">
      <w:pPr>
        <w:pStyle w:val="BodyText"/>
        <w:spacing w:line="240" w:lineRule="auto"/>
        <w:ind w:left="0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 xml:space="preserve">                                                                            </w:t>
      </w:r>
      <w:r>
        <w:rPr>
          <w:sz w:val="22"/>
          <w:szCs w:val="22"/>
        </w:rPr>
        <w:t>Next Sunday</w:t>
      </w:r>
      <w:r>
        <w:rPr>
          <w:b w:val="0"/>
          <w:bCs w:val="0"/>
        </w:rPr>
        <w:t xml:space="preserve"> </w:t>
      </w:r>
      <w:r>
        <w:rPr>
          <w:sz w:val="22"/>
          <w:szCs w:val="22"/>
        </w:rPr>
        <w:t xml:space="preserve"> </w:t>
      </w:r>
      <w:r w:rsidR="00C253DB">
        <w:rPr>
          <w:sz w:val="22"/>
          <w:szCs w:val="22"/>
        </w:rPr>
        <w:t xml:space="preserve">Easter </w:t>
      </w:r>
      <w:r w:rsidR="00EA25B9">
        <w:rPr>
          <w:sz w:val="22"/>
          <w:szCs w:val="22"/>
        </w:rPr>
        <w:t>3</w:t>
      </w:r>
    </w:p>
    <w:p w14:paraId="6CD8C587" w14:textId="26055796" w:rsidR="005723FA" w:rsidRPr="00C253DB" w:rsidRDefault="00DE2483" w:rsidP="00DE2483">
      <w:pPr>
        <w:ind w:left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</w:rPr>
        <w:t xml:space="preserve">             </w:t>
      </w:r>
      <w:r w:rsidR="00B10327" w:rsidRPr="00C253DB">
        <w:rPr>
          <w:b w:val="0"/>
          <w:bCs w:val="0"/>
          <w:sz w:val="24"/>
          <w:szCs w:val="24"/>
        </w:rPr>
        <w:t>Organist</w:t>
      </w:r>
      <w:r w:rsidR="00B10327" w:rsidRPr="00C253DB">
        <w:rPr>
          <w:b w:val="0"/>
          <w:bCs w:val="0"/>
          <w:sz w:val="24"/>
          <w:szCs w:val="24"/>
        </w:rPr>
        <w:tab/>
      </w:r>
      <w:r w:rsidR="00C032B4">
        <w:rPr>
          <w:b w:val="0"/>
          <w:bCs w:val="0"/>
          <w:sz w:val="24"/>
          <w:szCs w:val="24"/>
        </w:rPr>
        <w:t>Sean</w:t>
      </w:r>
    </w:p>
    <w:p w14:paraId="531EB6F7" w14:textId="7D16CF9B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 xml:space="preserve">Set up </w:t>
      </w:r>
      <w:r w:rsidRPr="00C253DB">
        <w:rPr>
          <w:b w:val="0"/>
          <w:bCs w:val="0"/>
          <w:sz w:val="24"/>
          <w:szCs w:val="24"/>
        </w:rPr>
        <w:tab/>
      </w:r>
      <w:r w:rsidR="00C032B4">
        <w:rPr>
          <w:b w:val="0"/>
          <w:bCs w:val="0"/>
          <w:sz w:val="24"/>
          <w:szCs w:val="24"/>
        </w:rPr>
        <w:t>Betty</w:t>
      </w:r>
      <w:r w:rsidRPr="00C253DB">
        <w:rPr>
          <w:b w:val="0"/>
          <w:bCs w:val="0"/>
          <w:sz w:val="24"/>
          <w:szCs w:val="24"/>
        </w:rPr>
        <w:tab/>
      </w:r>
    </w:p>
    <w:p w14:paraId="5C5E035C" w14:textId="1D423579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Reception</w:t>
      </w:r>
      <w:r w:rsidRPr="00C253DB">
        <w:rPr>
          <w:b w:val="0"/>
          <w:bCs w:val="0"/>
          <w:sz w:val="24"/>
          <w:szCs w:val="24"/>
        </w:rPr>
        <w:tab/>
      </w:r>
      <w:r w:rsidR="009F7264">
        <w:rPr>
          <w:b w:val="0"/>
          <w:bCs w:val="0"/>
          <w:sz w:val="24"/>
          <w:szCs w:val="24"/>
        </w:rPr>
        <w:t>Jane</w:t>
      </w:r>
    </w:p>
    <w:p w14:paraId="1DB3D443" w14:textId="79C7170A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Reader</w:t>
      </w:r>
      <w:r w:rsidRPr="00C253DB">
        <w:rPr>
          <w:b w:val="0"/>
          <w:bCs w:val="0"/>
          <w:sz w:val="24"/>
          <w:szCs w:val="24"/>
        </w:rPr>
        <w:tab/>
      </w:r>
      <w:r w:rsidR="000A2CB9">
        <w:rPr>
          <w:b w:val="0"/>
          <w:bCs w:val="0"/>
          <w:sz w:val="24"/>
          <w:szCs w:val="24"/>
        </w:rPr>
        <w:t>Jane</w:t>
      </w:r>
    </w:p>
    <w:p w14:paraId="16E2E123" w14:textId="2143FE14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Intercessions</w:t>
      </w:r>
      <w:r w:rsidRPr="00C253DB">
        <w:rPr>
          <w:b w:val="0"/>
          <w:bCs w:val="0"/>
          <w:sz w:val="24"/>
          <w:szCs w:val="24"/>
        </w:rPr>
        <w:tab/>
      </w:r>
      <w:r w:rsidR="000A2CB9">
        <w:rPr>
          <w:b w:val="0"/>
          <w:bCs w:val="0"/>
          <w:sz w:val="24"/>
          <w:szCs w:val="24"/>
        </w:rPr>
        <w:t>Callum</w:t>
      </w:r>
    </w:p>
    <w:p w14:paraId="18E3CA8B" w14:textId="215958BB" w:rsidR="005723FA" w:rsidRPr="00C253DB" w:rsidRDefault="00B10327">
      <w:pPr>
        <w:ind w:left="0"/>
        <w:jc w:val="left"/>
        <w:rPr>
          <w:b w:val="0"/>
          <w:bCs w:val="0"/>
          <w:sz w:val="24"/>
          <w:szCs w:val="24"/>
        </w:rPr>
      </w:pPr>
      <w:r w:rsidRPr="00C253DB">
        <w:rPr>
          <w:b w:val="0"/>
          <w:bCs w:val="0"/>
          <w:sz w:val="24"/>
          <w:szCs w:val="24"/>
        </w:rPr>
        <w:tab/>
        <w:t>Coffee</w:t>
      </w:r>
      <w:r w:rsidRPr="00C253DB">
        <w:rPr>
          <w:b w:val="0"/>
          <w:bCs w:val="0"/>
          <w:sz w:val="24"/>
          <w:szCs w:val="24"/>
        </w:rPr>
        <w:tab/>
      </w:r>
      <w:r w:rsidRPr="00C253DB">
        <w:rPr>
          <w:b w:val="0"/>
          <w:bCs w:val="0"/>
          <w:sz w:val="24"/>
          <w:szCs w:val="24"/>
        </w:rPr>
        <w:tab/>
      </w:r>
      <w:r w:rsidR="000A2CB9">
        <w:rPr>
          <w:b w:val="0"/>
          <w:bCs w:val="0"/>
          <w:sz w:val="24"/>
          <w:szCs w:val="24"/>
        </w:rPr>
        <w:t>Doreen</w:t>
      </w:r>
    </w:p>
    <w:p w14:paraId="75DDED44" w14:textId="77777777" w:rsidR="005723FA" w:rsidRPr="00C253DB" w:rsidRDefault="005723FA">
      <w:pPr>
        <w:ind w:left="0"/>
        <w:jc w:val="left"/>
        <w:rPr>
          <w:b w:val="0"/>
          <w:bCs w:val="0"/>
          <w:sz w:val="24"/>
          <w:szCs w:val="24"/>
        </w:rPr>
      </w:pPr>
    </w:p>
    <w:p w14:paraId="5DE44170" w14:textId="77777777" w:rsidR="005723FA" w:rsidRDefault="005723FA">
      <w:pPr>
        <w:ind w:left="0"/>
        <w:jc w:val="left"/>
        <w:rPr>
          <w:sz w:val="22"/>
          <w:szCs w:val="22"/>
        </w:rPr>
      </w:pPr>
    </w:p>
    <w:p w14:paraId="2BC8E719" w14:textId="2DC77376" w:rsidR="005723FA" w:rsidRDefault="00B10327" w:rsidP="00B10327">
      <w:pPr>
        <w:ind w:left="0"/>
        <w:jc w:val="left"/>
        <w:rPr>
          <w:b w:val="0"/>
          <w:bCs w:val="0"/>
        </w:rPr>
      </w:pPr>
      <w:r>
        <w:rPr>
          <w:b w:val="0"/>
          <w:bCs w:val="0"/>
          <w:noProof/>
        </w:rPr>
        <w:drawing>
          <wp:anchor distT="0" distB="0" distL="114300" distR="114300" simplePos="0" relativeHeight="2" behindDoc="0" locked="0" layoutInCell="0" allowOverlap="1" wp14:anchorId="1F29D832" wp14:editId="2357B30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0882"/>
                <wp:lineTo x="20917" y="20882"/>
                <wp:lineTo x="20917" y="0"/>
                <wp:lineTo x="-188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567443" w14:textId="77777777" w:rsidR="005723FA" w:rsidRDefault="00B10327"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 w14:paraId="70B7016F" w14:textId="77777777" w:rsidR="005723FA" w:rsidRDefault="00B10327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 w14:paraId="37BEEA06" w14:textId="77777777" w:rsidR="005723FA" w:rsidRDefault="00B10327">
      <w:pPr>
        <w:pStyle w:val="NoSpacing"/>
        <w:rPr>
          <w:b w:val="0"/>
          <w:sz w:val="20"/>
        </w:rPr>
      </w:pPr>
      <w:r>
        <w:rPr>
          <w:b w:val="0"/>
          <w:sz w:val="24"/>
          <w:szCs w:val="24"/>
        </w:rPr>
        <w:t xml:space="preserve">         </w:t>
      </w:r>
      <w:r>
        <w:rPr>
          <w:b w:val="0"/>
          <w:sz w:val="20"/>
        </w:rPr>
        <w:t>Charity no SC003380</w:t>
      </w:r>
    </w:p>
    <w:p w14:paraId="3FB045B4" w14:textId="77777777" w:rsidR="00D3649C" w:rsidRDefault="00D3649C">
      <w:pPr>
        <w:pStyle w:val="NoSpacing"/>
        <w:jc w:val="center"/>
      </w:pPr>
    </w:p>
    <w:p w14:paraId="0141FC98" w14:textId="77777777" w:rsidR="00D3649C" w:rsidRDefault="00D3649C">
      <w:pPr>
        <w:pStyle w:val="NoSpacing"/>
        <w:jc w:val="center"/>
      </w:pPr>
    </w:p>
    <w:p w14:paraId="70780990" w14:textId="77777777" w:rsidR="00D3649C" w:rsidRDefault="00D3649C">
      <w:pPr>
        <w:pStyle w:val="NoSpacing"/>
        <w:jc w:val="center"/>
      </w:pPr>
    </w:p>
    <w:p w14:paraId="3224B4D5" w14:textId="393A2A8E" w:rsidR="005723FA" w:rsidRDefault="00000000">
      <w:pPr>
        <w:pStyle w:val="NoSpacing"/>
        <w:jc w:val="center"/>
        <w:rPr>
          <w:b w:val="0"/>
          <w:sz w:val="20"/>
        </w:rPr>
      </w:pPr>
      <w:hyperlink r:id="rId7" w:history="1">
        <w:r w:rsidR="00D3649C" w:rsidRPr="0071761C">
          <w:rPr>
            <w:rStyle w:val="Hyperlink"/>
            <w:b w:val="0"/>
            <w:sz w:val="20"/>
          </w:rPr>
          <w:t>www.stmaryschurchnewportontay.org</w:t>
        </w:r>
      </w:hyperlink>
    </w:p>
    <w:p w14:paraId="453A2240" w14:textId="77777777" w:rsidR="005723FA" w:rsidRDefault="005723FA">
      <w:pPr>
        <w:pStyle w:val="NoSpacing"/>
        <w:jc w:val="center"/>
        <w:rPr>
          <w:b w:val="0"/>
          <w:sz w:val="20"/>
        </w:rPr>
      </w:pPr>
    </w:p>
    <w:p w14:paraId="6240C70B" w14:textId="77777777" w:rsidR="005723FA" w:rsidRDefault="00B10327">
      <w:pPr>
        <w:pStyle w:val="NoSpacing"/>
        <w:ind w:left="720" w:firstLine="720"/>
        <w:rPr>
          <w:b w:val="0"/>
          <w:sz w:val="20"/>
        </w:rPr>
      </w:pPr>
      <w:r>
        <w:rPr>
          <w:b w:val="0"/>
          <w:sz w:val="20"/>
        </w:rPr>
        <w:t>The Revd Kathy Barrable, MEd, MTh</w:t>
      </w:r>
    </w:p>
    <w:p w14:paraId="6A20CA02" w14:textId="77777777" w:rsidR="005723FA" w:rsidRDefault="00B10327">
      <w:pPr>
        <w:suppressAutoHyphens w:val="0"/>
        <w:spacing w:line="240" w:lineRule="auto"/>
        <w:ind w:left="0"/>
        <w:rPr>
          <w:b w:val="0"/>
          <w:bCs w:val="0"/>
          <w:iCs w:val="0"/>
          <w:lang w:val="en-US"/>
        </w:rPr>
      </w:pPr>
      <w:r>
        <w:rPr>
          <w:b w:val="0"/>
          <w:bCs w:val="0"/>
          <w:iCs w:val="0"/>
          <w:lang w:val="en-US"/>
        </w:rPr>
        <w:t>07552 503859</w:t>
      </w:r>
    </w:p>
    <w:p w14:paraId="06F2A6D7" w14:textId="77777777" w:rsidR="005723FA" w:rsidRDefault="00B10327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  <w:r>
        <w:rPr>
          <w:rFonts w:ascii="Comic Sans MS" w:hAnsi="Comic Sans MS" w:cs="Segoe UI"/>
          <w:i/>
          <w:iCs w:val="0"/>
          <w:color w:val="A64D79"/>
          <w:shd w:val="clear" w:color="auto" w:fill="FFFFFF"/>
        </w:rPr>
        <w:t>Grace and Peace be with you</w:t>
      </w:r>
    </w:p>
    <w:p w14:paraId="25F7401A" w14:textId="77777777" w:rsidR="005723FA" w:rsidRDefault="005723FA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</w:p>
    <w:p w14:paraId="1962EF8D" w14:textId="16F15EC2" w:rsidR="005723FA" w:rsidRDefault="00C22CAF">
      <w:pPr>
        <w:suppressAutoHyphens w:val="0"/>
        <w:spacing w:line="240" w:lineRule="auto"/>
        <w:ind w:left="0"/>
      </w:pPr>
      <w:r>
        <w:t>7 April</w:t>
      </w:r>
      <w:r w:rsidR="00B10327">
        <w:t xml:space="preserve"> 2024   </w:t>
      </w:r>
      <w:r w:rsidR="00AA666E">
        <w:t xml:space="preserve">Easter </w:t>
      </w:r>
      <w:r>
        <w:t>2</w:t>
      </w:r>
    </w:p>
    <w:p w14:paraId="30438DFB" w14:textId="77777777" w:rsidR="00B9605D" w:rsidRDefault="00B9605D">
      <w:pPr>
        <w:suppressAutoHyphens w:val="0"/>
        <w:spacing w:line="240" w:lineRule="auto"/>
        <w:ind w:left="0"/>
        <w:rPr>
          <w:rFonts w:ascii="Comic Sans MS" w:hAnsi="Comic Sans MS" w:cs="Segoe UI"/>
          <w:i/>
          <w:iCs w:val="0"/>
          <w:color w:val="A64D79"/>
          <w:shd w:val="clear" w:color="auto" w:fill="FFFFFF"/>
        </w:rPr>
      </w:pPr>
    </w:p>
    <w:p w14:paraId="038CC05B" w14:textId="3828E063" w:rsidR="005723FA" w:rsidRPr="00B9605D" w:rsidRDefault="00001A56">
      <w:pPr>
        <w:suppressAutoHyphens w:val="0"/>
        <w:spacing w:line="240" w:lineRule="auto"/>
        <w:ind w:left="0"/>
        <w:rPr>
          <w:rFonts w:ascii="Comic Sans MS" w:hAnsi="Comic Sans MS" w:cs="Segoe UI"/>
          <w:color w:val="auto"/>
          <w:sz w:val="24"/>
          <w:szCs w:val="24"/>
          <w:shd w:val="clear" w:color="auto" w:fill="FFFFFF"/>
        </w:rPr>
      </w:pPr>
      <w:r>
        <w:rPr>
          <w:rFonts w:ascii="Comic Sans MS" w:hAnsi="Comic Sans MS" w:cs="Segoe UI"/>
          <w:color w:val="A64D79"/>
          <w:shd w:val="clear" w:color="auto" w:fill="FFFFFF"/>
        </w:rPr>
        <w:t xml:space="preserve"> </w:t>
      </w:r>
      <w:r w:rsidR="00B9605D" w:rsidRPr="00B9605D">
        <w:rPr>
          <w:rFonts w:ascii="Comic Sans MS" w:hAnsi="Comic Sans MS" w:cs="Segoe UI"/>
          <w:color w:val="auto"/>
          <w:sz w:val="24"/>
          <w:szCs w:val="24"/>
          <w:shd w:val="clear" w:color="auto" w:fill="FFFFFF"/>
        </w:rPr>
        <w:t>Scottish Liturgy 1982</w:t>
      </w:r>
    </w:p>
    <w:p w14:paraId="49BC0527" w14:textId="77777777" w:rsidR="005723FA" w:rsidRDefault="005723FA">
      <w:pPr>
        <w:pStyle w:val="NoSpacing"/>
        <w:jc w:val="center"/>
        <w:rPr>
          <w:bCs/>
          <w:sz w:val="20"/>
        </w:rPr>
      </w:pPr>
    </w:p>
    <w:p w14:paraId="4D1E7572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Welcome</w:t>
      </w:r>
    </w:p>
    <w:p w14:paraId="248C6CCF" w14:textId="3EA7307F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Introit Hymn </w:t>
      </w:r>
      <w:r>
        <w:rPr>
          <w:rFonts w:ascii="Calibri" w:hAnsi="Calibri"/>
          <w:b w:val="0"/>
          <w:bCs/>
        </w:rPr>
        <w:t xml:space="preserve">  </w:t>
      </w:r>
      <w:r w:rsidR="00936418">
        <w:rPr>
          <w:rFonts w:ascii="Calibri" w:hAnsi="Calibri"/>
          <w:bCs/>
        </w:rPr>
        <w:t>Come ye faithful, raise the anthem  145*</w:t>
      </w:r>
    </w:p>
    <w:p w14:paraId="3A37053C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Collect for Purity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6BD0A5F0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Confession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 xml:space="preserve">              </w:t>
      </w:r>
    </w:p>
    <w:p w14:paraId="3E7ACB8B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Absolution</w:t>
      </w:r>
    </w:p>
    <w:p w14:paraId="07DF67F2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 xml:space="preserve">Kyrie   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>(on laminated sheet)</w:t>
      </w:r>
    </w:p>
    <w:p w14:paraId="20A3573A" w14:textId="10819B63" w:rsidR="005723FA" w:rsidRPr="00C253DB" w:rsidRDefault="00C253DB">
      <w:pPr>
        <w:pStyle w:val="NoSpacing"/>
        <w:rPr>
          <w:rFonts w:ascii="Calibri" w:hAnsi="Calibri"/>
          <w:b w:val="0"/>
        </w:rPr>
      </w:pPr>
      <w:r w:rsidRPr="00C253DB">
        <w:rPr>
          <w:rFonts w:ascii="Calibri" w:hAnsi="Calibri"/>
          <w:b w:val="0"/>
        </w:rPr>
        <w:t>Gloria</w:t>
      </w:r>
      <w:r w:rsidR="00B10327" w:rsidRPr="00C253DB">
        <w:rPr>
          <w:rFonts w:ascii="Calibri" w:hAnsi="Calibri"/>
          <w:b w:val="0"/>
        </w:rPr>
        <w:tab/>
      </w:r>
      <w:r w:rsidR="00B10327" w:rsidRPr="00C253DB"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>(on laminated sheet)</w:t>
      </w:r>
    </w:p>
    <w:p w14:paraId="35561B45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Collect of the Day</w:t>
      </w:r>
      <w:r>
        <w:rPr>
          <w:rFonts w:ascii="Calibri" w:hAnsi="Calibri"/>
          <w:b w:val="0"/>
        </w:rPr>
        <w:tab/>
        <w:t xml:space="preserve">  </w:t>
      </w:r>
    </w:p>
    <w:p w14:paraId="4360FFAE" w14:textId="0176B588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Readings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 w:rsidR="00ED73BE">
        <w:rPr>
          <w:rFonts w:ascii="Calibri" w:hAnsi="Calibri"/>
          <w:b w:val="0"/>
          <w:i/>
          <w:iCs/>
        </w:rPr>
        <w:t>Ann</w:t>
      </w:r>
    </w:p>
    <w:p w14:paraId="288428FF" w14:textId="27C3112D" w:rsidR="00D3649C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 xml:space="preserve">Gradual Hymn  </w:t>
      </w:r>
      <w:r w:rsidR="00ED73BE">
        <w:rPr>
          <w:rFonts w:ascii="Calibri" w:hAnsi="Calibri"/>
          <w:bCs/>
        </w:rPr>
        <w:t>Love’s redeeming work is done</w:t>
      </w:r>
      <w:r w:rsidR="00ED73BE">
        <w:rPr>
          <w:rFonts w:ascii="Calibri" w:hAnsi="Calibri"/>
          <w:bCs/>
        </w:rPr>
        <w:tab/>
        <w:t>83</w:t>
      </w:r>
    </w:p>
    <w:p w14:paraId="0530845D" w14:textId="4C95C3C5" w:rsidR="005723FA" w:rsidRPr="00D3649C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>Gospel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31528AAD" w14:textId="77777777" w:rsidR="005723FA" w:rsidRDefault="00B10327">
      <w:pPr>
        <w:pStyle w:val="NoSpacing"/>
        <w:rPr>
          <w:rFonts w:ascii="Calibri" w:hAnsi="Calibri"/>
          <w:b w:val="0"/>
          <w:bCs/>
          <w:szCs w:val="22"/>
        </w:rPr>
      </w:pPr>
      <w:r>
        <w:rPr>
          <w:rFonts w:ascii="Calibri" w:hAnsi="Calibri"/>
          <w:b w:val="0"/>
          <w:bCs/>
          <w:szCs w:val="22"/>
        </w:rPr>
        <w:t>Sermon</w:t>
      </w:r>
    </w:p>
    <w:p w14:paraId="469ECCBD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  <w:bCs/>
          <w:szCs w:val="22"/>
        </w:rPr>
        <w:t xml:space="preserve">Creed              </w:t>
      </w:r>
      <w:r>
        <w:rPr>
          <w:rFonts w:ascii="Calibri" w:hAnsi="Calibri"/>
          <w:b w:val="0"/>
          <w:bCs/>
          <w:szCs w:val="22"/>
        </w:rPr>
        <w:tab/>
      </w:r>
      <w:r>
        <w:rPr>
          <w:rFonts w:ascii="Calibri" w:hAnsi="Calibri"/>
          <w:b w:val="0"/>
          <w:bCs/>
          <w:szCs w:val="22"/>
        </w:rPr>
        <w:tab/>
        <w:t xml:space="preserve">        </w:t>
      </w:r>
      <w:r>
        <w:rPr>
          <w:rFonts w:ascii="Calibri" w:hAnsi="Calibri"/>
          <w:b w:val="0"/>
          <w:bCs/>
          <w:szCs w:val="22"/>
        </w:rPr>
        <w:tab/>
      </w:r>
    </w:p>
    <w:p w14:paraId="552149D9" w14:textId="02D5B2A0" w:rsidR="005723FA" w:rsidRDefault="00B10327">
      <w:pPr>
        <w:pStyle w:val="NoSpacing"/>
        <w:rPr>
          <w:rFonts w:ascii="Calibri" w:hAnsi="Calibri"/>
          <w:b w:val="0"/>
          <w:i/>
          <w:iCs/>
        </w:rPr>
      </w:pPr>
      <w:r>
        <w:rPr>
          <w:rFonts w:ascii="Calibri" w:hAnsi="Calibri"/>
          <w:b w:val="0"/>
        </w:rPr>
        <w:t>Intercessions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 w:rsidR="00087457">
        <w:rPr>
          <w:rFonts w:ascii="Calibri" w:hAnsi="Calibri"/>
          <w:b w:val="0"/>
          <w:i/>
          <w:iCs/>
        </w:rPr>
        <w:t>Frank</w:t>
      </w:r>
    </w:p>
    <w:p w14:paraId="791AE5D7" w14:textId="77777777" w:rsidR="005723FA" w:rsidRDefault="00B10327">
      <w:pPr>
        <w:pStyle w:val="NoSpacing"/>
        <w:rPr>
          <w:b w:val="0"/>
          <w:bCs/>
        </w:rPr>
      </w:pPr>
      <w:r>
        <w:rPr>
          <w:rFonts w:ascii="Calibri" w:hAnsi="Calibri"/>
          <w:b w:val="0"/>
        </w:rPr>
        <w:t>Peace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  <w:b w:val="0"/>
          <w:bCs/>
        </w:rPr>
        <w:tab/>
      </w:r>
      <w:r>
        <w:rPr>
          <w:rFonts w:ascii="Calibri" w:hAnsi="Calibri"/>
          <w:b w:val="0"/>
          <w:bCs/>
        </w:rPr>
        <w:tab/>
      </w:r>
      <w:r>
        <w:rPr>
          <w:rFonts w:ascii="Calibri" w:hAnsi="Calibri"/>
          <w:b w:val="0"/>
          <w:bCs/>
        </w:rPr>
        <w:tab/>
      </w:r>
    </w:p>
    <w:p w14:paraId="17F06B69" w14:textId="6450FE21" w:rsidR="005723FA" w:rsidRDefault="00B10327">
      <w:pPr>
        <w:pStyle w:val="NoSpacing"/>
        <w:rPr>
          <w:rFonts w:ascii="Calibri" w:hAnsi="Calibri"/>
          <w:bCs/>
          <w:i/>
          <w:iCs/>
        </w:rPr>
      </w:pPr>
      <w:r>
        <w:rPr>
          <w:rFonts w:ascii="Calibri" w:hAnsi="Calibri"/>
          <w:b w:val="0"/>
        </w:rPr>
        <w:t xml:space="preserve">Offertory hymn    </w:t>
      </w:r>
      <w:r w:rsidR="00087457">
        <w:rPr>
          <w:rFonts w:ascii="Calibri" w:hAnsi="Calibri"/>
          <w:b w:val="0"/>
        </w:rPr>
        <w:tab/>
      </w:r>
      <w:r w:rsidR="00087457">
        <w:rPr>
          <w:rFonts w:ascii="Calibri" w:hAnsi="Calibri"/>
          <w:bCs/>
        </w:rPr>
        <w:t>Jesus lives!</w:t>
      </w:r>
      <w:r w:rsidR="00087457">
        <w:rPr>
          <w:rFonts w:ascii="Calibri" w:hAnsi="Calibri"/>
          <w:bCs/>
        </w:rPr>
        <w:tab/>
      </w:r>
      <w:r w:rsidR="00087457">
        <w:rPr>
          <w:rFonts w:ascii="Calibri" w:hAnsi="Calibri"/>
          <w:bCs/>
        </w:rPr>
        <w:tab/>
        <w:t>82</w:t>
      </w:r>
    </w:p>
    <w:p w14:paraId="1DA0368F" w14:textId="77777777" w:rsidR="00001A56" w:rsidRDefault="00B10327"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0"/>
        </w:rPr>
        <w:t xml:space="preserve">Eucharistic Prayer </w:t>
      </w:r>
      <w:r w:rsidR="00DF221A">
        <w:rPr>
          <w:rFonts w:ascii="Calibri" w:hAnsi="Calibri"/>
          <w:b w:val="0"/>
        </w:rPr>
        <w:t>V</w:t>
      </w:r>
      <w:r w:rsidR="009122A5">
        <w:rPr>
          <w:rFonts w:ascii="Calibri" w:hAnsi="Calibri"/>
          <w:b w:val="0"/>
        </w:rPr>
        <w:t>I</w:t>
      </w:r>
      <w:r w:rsidR="009122A5">
        <w:rPr>
          <w:rFonts w:ascii="Calibri" w:hAnsi="Calibri"/>
          <w:b w:val="0"/>
        </w:rPr>
        <w:tab/>
      </w:r>
      <w:r w:rsidR="009122A5">
        <w:rPr>
          <w:rFonts w:ascii="Calibri" w:hAnsi="Calibri"/>
          <w:b w:val="0"/>
        </w:rPr>
        <w:tab/>
      </w:r>
      <w:r w:rsidR="009122A5">
        <w:rPr>
          <w:rFonts w:ascii="Calibri" w:hAnsi="Calibri"/>
          <w:b w:val="0"/>
        </w:rPr>
        <w:tab/>
        <w:t xml:space="preserve">       </w:t>
      </w:r>
      <w:r w:rsidR="009122A5" w:rsidRPr="009122A5">
        <w:rPr>
          <w:rFonts w:ascii="Calibri" w:hAnsi="Calibri"/>
          <w:bCs/>
        </w:rPr>
        <w:t>page 23</w:t>
      </w:r>
    </w:p>
    <w:p w14:paraId="4BFE03B6" w14:textId="5286EF89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The Lord’s Prayer (sung)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  <w:t xml:space="preserve">  </w:t>
      </w:r>
    </w:p>
    <w:p w14:paraId="6AE131DC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Communion Song   (on laminated sheet)</w:t>
      </w:r>
      <w:r>
        <w:rPr>
          <w:rFonts w:ascii="Calibri" w:hAnsi="Calibri"/>
          <w:b w:val="0"/>
        </w:rPr>
        <w:tab/>
      </w:r>
    </w:p>
    <w:p w14:paraId="5C42AF78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Communion is now received</w:t>
      </w:r>
    </w:p>
    <w:p w14:paraId="055273D3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Post Communion Prayer  (back of leaflet)</w:t>
      </w:r>
    </w:p>
    <w:p w14:paraId="47322857" w14:textId="77777777" w:rsidR="005723FA" w:rsidRDefault="00B10327">
      <w:pPr>
        <w:pStyle w:val="NoSpacing"/>
        <w:rPr>
          <w:rFonts w:ascii="Calibri" w:hAnsi="Calibri"/>
          <w:b w:val="0"/>
        </w:rPr>
      </w:pPr>
      <w:r>
        <w:rPr>
          <w:rFonts w:ascii="Calibri" w:hAnsi="Calibri"/>
          <w:b w:val="0"/>
        </w:rPr>
        <w:t>Blessing</w:t>
      </w:r>
      <w:r>
        <w:rPr>
          <w:rFonts w:ascii="Calibri" w:hAnsi="Calibri"/>
          <w:b w:val="0"/>
        </w:rPr>
        <w:tab/>
        <w:t xml:space="preserve">  </w:t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  <w:r>
        <w:rPr>
          <w:rFonts w:ascii="Calibri" w:hAnsi="Calibri"/>
          <w:b w:val="0"/>
        </w:rPr>
        <w:tab/>
      </w:r>
    </w:p>
    <w:p w14:paraId="6A425E68" w14:textId="1FCF7D80" w:rsidR="005723FA" w:rsidRDefault="00B10327"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0"/>
          <w:szCs w:val="22"/>
        </w:rPr>
        <w:t xml:space="preserve">Recessional hymn  </w:t>
      </w:r>
      <w:r>
        <w:rPr>
          <w:rFonts w:ascii="Calibri" w:hAnsi="Calibri"/>
          <w:bCs/>
          <w:szCs w:val="22"/>
        </w:rPr>
        <w:t xml:space="preserve"> </w:t>
      </w:r>
      <w:r w:rsidR="00087457">
        <w:rPr>
          <w:rFonts w:ascii="Calibri" w:hAnsi="Calibri"/>
          <w:bCs/>
          <w:szCs w:val="22"/>
        </w:rPr>
        <w:t>This joyful Eastertide</w:t>
      </w:r>
      <w:r w:rsidR="00B8385E">
        <w:rPr>
          <w:rFonts w:ascii="Calibri" w:hAnsi="Calibri"/>
          <w:bCs/>
          <w:szCs w:val="22"/>
        </w:rPr>
        <w:t xml:space="preserve">   267#</w:t>
      </w:r>
    </w:p>
    <w:p w14:paraId="0F2C9C98" w14:textId="77777777" w:rsidR="005723FA" w:rsidRDefault="00B10327"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0"/>
          <w:szCs w:val="22"/>
        </w:rPr>
        <w:t xml:space="preserve">Dismissal </w:t>
      </w:r>
    </w:p>
    <w:p w14:paraId="3D801A68" w14:textId="77777777" w:rsidR="005723FA" w:rsidRDefault="005723FA">
      <w:pPr>
        <w:pStyle w:val="NoSpacing"/>
        <w:rPr>
          <w:rFonts w:ascii="Calibri" w:hAnsi="Calibri"/>
          <w:bCs/>
          <w:szCs w:val="22"/>
        </w:rPr>
      </w:pPr>
    </w:p>
    <w:p w14:paraId="6FB6828F" w14:textId="6985C376" w:rsidR="005723FA" w:rsidRDefault="00B8385E">
      <w:pPr>
        <w:pStyle w:val="NoSpacing"/>
        <w:rPr>
          <w:rFonts w:ascii="Calibri" w:hAnsi="Calibri"/>
          <w:b w:val="0"/>
          <w:szCs w:val="22"/>
        </w:rPr>
      </w:pPr>
      <w:r>
        <w:rPr>
          <w:rFonts w:ascii="Calibri" w:hAnsi="Calibri"/>
          <w:b w:val="0"/>
          <w:szCs w:val="22"/>
        </w:rPr>
        <w:t>*omit starred verse</w:t>
      </w:r>
    </w:p>
    <w:p w14:paraId="1A269DFB" w14:textId="2FB40C68" w:rsidR="00B8385E" w:rsidRDefault="00B8385E">
      <w:pPr>
        <w:pStyle w:val="NoSpacing"/>
        <w:rPr>
          <w:rFonts w:ascii="Calibri" w:hAnsi="Calibri"/>
          <w:b w:val="0"/>
          <w:szCs w:val="22"/>
        </w:rPr>
      </w:pPr>
      <w:r>
        <w:rPr>
          <w:rFonts w:ascii="Calibri" w:hAnsi="Calibri"/>
          <w:b w:val="0"/>
          <w:szCs w:val="22"/>
        </w:rPr>
        <w:t># Brown hymn look</w:t>
      </w:r>
    </w:p>
    <w:p w14:paraId="47BBABE6" w14:textId="77777777" w:rsidR="005723FA" w:rsidRDefault="005723FA">
      <w:pPr>
        <w:pStyle w:val="NoSpacing"/>
        <w:rPr>
          <w:rFonts w:ascii="Calibri" w:hAnsi="Calibri"/>
          <w:b w:val="0"/>
          <w:szCs w:val="22"/>
        </w:rPr>
      </w:pPr>
    </w:p>
    <w:p w14:paraId="05BE6B74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  <w:t xml:space="preserve">WELCOME TO EACH VISITOR. We hope you enjoy God's message of faith, hope and love! We invite you to receive   communion if you have been baptized. </w:t>
      </w:r>
    </w:p>
    <w:p w14:paraId="752CECE5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  <w:t xml:space="preserve">Please be assured that the chalice is wiped with 99% food grade alcohol between each communicant. If you would rather receive the bread only, this is fine. </w:t>
      </w:r>
    </w:p>
    <w:p w14:paraId="57891064" w14:textId="77777777" w:rsidR="005723FA" w:rsidRDefault="005723FA">
      <w:pPr>
        <w:pStyle w:val="NoSpacing"/>
        <w:rPr>
          <w:rFonts w:ascii="Segoe UI" w:hAnsi="Segoe UI" w:cs="Segoe UI"/>
          <w:b w:val="0"/>
          <w:bCs/>
          <w:i/>
          <w:iCs/>
          <w:color w:val="201F1E"/>
          <w:sz w:val="20"/>
          <w:shd w:val="clear" w:color="auto" w:fill="FFFFFF"/>
        </w:rPr>
      </w:pPr>
    </w:p>
    <w:p w14:paraId="4046A844" w14:textId="77777777" w:rsidR="005723FA" w:rsidRDefault="00B10327">
      <w:pPr>
        <w:pStyle w:val="NoSpacing"/>
        <w:rPr>
          <w:rFonts w:ascii="Segoe UI" w:hAnsi="Segoe UI" w:cs="Segoe UI"/>
          <w:b w:val="0"/>
          <w:bCs/>
          <w:i/>
          <w:iCs/>
          <w:color w:val="FF0000"/>
          <w:sz w:val="20"/>
          <w:shd w:val="clear" w:color="auto" w:fill="FFFFFF"/>
        </w:rPr>
      </w:pPr>
      <w:r>
        <w:rPr>
          <w:rFonts w:ascii="Segoe UI" w:hAnsi="Segoe UI" w:cs="Segoe UI"/>
          <w:b w:val="0"/>
          <w:bCs/>
          <w:i/>
          <w:iCs/>
          <w:color w:val="FF0000"/>
          <w:sz w:val="20"/>
          <w:shd w:val="clear" w:color="auto" w:fill="FFFFFF"/>
        </w:rPr>
        <w:t>However, intinction (dipping the wafer into the wine) is NOT permitted.</w:t>
      </w:r>
    </w:p>
    <w:sectPr w:rsidR="005723FA">
      <w:type w:val="continuous"/>
      <w:pgSz w:w="11906" w:h="16838"/>
      <w:pgMar w:top="0" w:right="567" w:bottom="692" w:left="567" w:header="0" w:footer="0" w:gutter="0"/>
      <w:cols w:num="2" w:space="708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panose1 w:val="05010000000000000000"/>
    <w:charset w:val="01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1"/>
    <w:family w:val="swiss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charset w:val="01"/>
    <w:family w:val="swiss"/>
    <w:pitch w:val="default"/>
  </w:font>
  <w:font w:name="ヒラギノ角ゴ Pro W3"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characterSpacingControl w:val="doNotCompress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23FA"/>
    <w:rsid w:val="00001A56"/>
    <w:rsid w:val="00005EED"/>
    <w:rsid w:val="000260C7"/>
    <w:rsid w:val="00087457"/>
    <w:rsid w:val="000A2CB9"/>
    <w:rsid w:val="001126F7"/>
    <w:rsid w:val="001C68D8"/>
    <w:rsid w:val="00213CFA"/>
    <w:rsid w:val="0023563D"/>
    <w:rsid w:val="002843F5"/>
    <w:rsid w:val="00294123"/>
    <w:rsid w:val="002B77D7"/>
    <w:rsid w:val="00337942"/>
    <w:rsid w:val="004A1E1C"/>
    <w:rsid w:val="004B32F6"/>
    <w:rsid w:val="00501CA8"/>
    <w:rsid w:val="005275EA"/>
    <w:rsid w:val="005723FA"/>
    <w:rsid w:val="00583FA1"/>
    <w:rsid w:val="005A6B47"/>
    <w:rsid w:val="005B49E9"/>
    <w:rsid w:val="005C49CE"/>
    <w:rsid w:val="005D4C6C"/>
    <w:rsid w:val="005D5EC2"/>
    <w:rsid w:val="005F65FE"/>
    <w:rsid w:val="006044C9"/>
    <w:rsid w:val="006114F0"/>
    <w:rsid w:val="006B265B"/>
    <w:rsid w:val="006D76AA"/>
    <w:rsid w:val="00734734"/>
    <w:rsid w:val="007E5F33"/>
    <w:rsid w:val="007F3419"/>
    <w:rsid w:val="00840CFD"/>
    <w:rsid w:val="008B6ABC"/>
    <w:rsid w:val="008E7E6F"/>
    <w:rsid w:val="009122A5"/>
    <w:rsid w:val="00936418"/>
    <w:rsid w:val="009B5F3D"/>
    <w:rsid w:val="009F7264"/>
    <w:rsid w:val="00AA666E"/>
    <w:rsid w:val="00B10327"/>
    <w:rsid w:val="00B24E11"/>
    <w:rsid w:val="00B27A21"/>
    <w:rsid w:val="00B8385E"/>
    <w:rsid w:val="00B9605D"/>
    <w:rsid w:val="00BB67BC"/>
    <w:rsid w:val="00C032B4"/>
    <w:rsid w:val="00C22CAF"/>
    <w:rsid w:val="00C253DB"/>
    <w:rsid w:val="00C7129C"/>
    <w:rsid w:val="00CA6EAE"/>
    <w:rsid w:val="00D3649C"/>
    <w:rsid w:val="00D75803"/>
    <w:rsid w:val="00D827CB"/>
    <w:rsid w:val="00DE2483"/>
    <w:rsid w:val="00DF221A"/>
    <w:rsid w:val="00E65A19"/>
    <w:rsid w:val="00E8558A"/>
    <w:rsid w:val="00EA25B9"/>
    <w:rsid w:val="00EA49C3"/>
    <w:rsid w:val="00ED73BE"/>
    <w:rsid w:val="00EF11F1"/>
    <w:rsid w:val="00FC0A64"/>
    <w:rsid w:val="00FD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486F8"/>
  <w15:docId w15:val="{D9EF61FE-72B6-479E-960F-6ABA65B2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hd w:val="clear" w:color="auto" w:fill="FFFFFF"/>
      <w:spacing w:line="341" w:lineRule="atLeast"/>
      <w:ind w:left="360"/>
      <w:jc w:val="center"/>
      <w:textAlignment w:val="baseline"/>
    </w:pPr>
    <w:rPr>
      <w:rFonts w:ascii="Arial" w:eastAsia="Arial" w:hAnsi="Arial" w:cs="Arial"/>
      <w:b/>
      <w:bCs/>
      <w:iCs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outlineLvl w:val="2"/>
    </w:pPr>
    <w:rPr>
      <w:rFonts w:ascii="Times" w:eastAsia="Times" w:hAnsi="Times" w:cs="Time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outlineLvl w:val="3"/>
    </w:pPr>
    <w:rPr>
      <w:rFonts w:ascii="Times" w:eastAsia="Times" w:hAnsi="Times" w:cs="Times"/>
      <w:lang w:val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outlineLvl w:val="4"/>
    </w:pPr>
    <w:rPr>
      <w:rFonts w:ascii="Times" w:eastAsia="Times" w:hAnsi="Times" w:cs="Time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qFormat/>
  </w:style>
  <w:style w:type="character" w:customStyle="1" w:styleId="ecxapple-style-span">
    <w:name w:val="ecxapple-style-span"/>
    <w:basedOn w:val="DefaultParagraphFont"/>
    <w:qFormat/>
  </w:style>
  <w:style w:type="character" w:customStyle="1" w:styleId="apple-style-span">
    <w:name w:val="apple-style-span"/>
    <w:basedOn w:val="DefaultParagraphFont"/>
    <w:qFormat/>
  </w:style>
  <w:style w:type="character" w:customStyle="1" w:styleId="Heading3Char">
    <w:name w:val="Heading 3 Char"/>
    <w:qFormat/>
    <w:rPr>
      <w:rFonts w:ascii="Times" w:eastAsia="Times" w:hAnsi="Times" w:cs="Times"/>
      <w:b/>
      <w:sz w:val="22"/>
    </w:rPr>
  </w:style>
  <w:style w:type="character" w:customStyle="1" w:styleId="Heading4Char">
    <w:name w:val="Heading 4 Char"/>
    <w:qFormat/>
    <w:rPr>
      <w:rFonts w:ascii="Times" w:eastAsia="Times" w:hAnsi="Times" w:cs="Times"/>
      <w:sz w:val="22"/>
      <w:u w:val="single"/>
      <w:lang w:val="en-US"/>
    </w:rPr>
  </w:style>
  <w:style w:type="character" w:customStyle="1" w:styleId="Heading5Char">
    <w:name w:val="Heading 5 Char"/>
    <w:qFormat/>
    <w:rPr>
      <w:rFonts w:ascii="Times" w:eastAsia="Times" w:hAnsi="Times" w:cs="Times"/>
      <w:b/>
      <w:sz w:val="22"/>
      <w:u w:val="single"/>
      <w:lang w:val="en-US"/>
    </w:rPr>
  </w:style>
  <w:style w:type="character" w:customStyle="1" w:styleId="BodyText2Char">
    <w:name w:val="Body Text 2 Char"/>
    <w:qFormat/>
    <w:rPr>
      <w:rFonts w:ascii="Times" w:eastAsia="Times" w:hAnsi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customStyle="1" w:styleId="ecxapple-tab-span">
    <w:name w:val="ecxapple-tab-span"/>
    <w:basedOn w:val="DefaultParagraphFont"/>
    <w:qFormat/>
  </w:style>
  <w:style w:type="character" w:styleId="FollowedHyperlink">
    <w:name w:val="FollowedHyperlink"/>
    <w:rPr>
      <w:color w:val="800080"/>
      <w:u w:val="single"/>
    </w:rPr>
  </w:style>
  <w:style w:type="character" w:customStyle="1" w:styleId="HeaderChar">
    <w:name w:val="Header Char"/>
    <w:qFormat/>
    <w:rPr>
      <w:rFonts w:ascii="Arial" w:eastAsia="Arial" w:hAnsi="Arial" w:cs="Arial"/>
      <w:color w:val="444444"/>
      <w:shd w:val="clear" w:color="auto" w:fill="FFFFFF"/>
    </w:rPr>
  </w:style>
  <w:style w:type="character" w:customStyle="1" w:styleId="FooterChar">
    <w:name w:val="Footer Char"/>
    <w:qFormat/>
    <w:rPr>
      <w:rFonts w:ascii="Arial" w:eastAsia="Arial" w:hAnsi="Arial" w:cs="Arial"/>
      <w:color w:val="444444"/>
      <w:shd w:val="clear" w:color="auto" w:fill="FFFFFF"/>
    </w:rPr>
  </w:style>
  <w:style w:type="character" w:customStyle="1" w:styleId="normaltextrun">
    <w:name w:val="normaltextrun"/>
    <w:basedOn w:val="DefaultParagraphFont"/>
    <w:qFormat/>
  </w:style>
  <w:style w:type="character" w:customStyle="1" w:styleId="eop">
    <w:name w:val="eop"/>
    <w:basedOn w:val="DefaultParagraphFont"/>
    <w:qFormat/>
  </w:style>
  <w:style w:type="character" w:customStyle="1" w:styleId="ircho">
    <w:name w:val="irc_ho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BalloonTextChar">
    <w:name w:val="Balloon Text Char"/>
    <w:basedOn w:val="DefaultParagraphFont"/>
    <w:qFormat/>
    <w:rPr>
      <w:rFonts w:ascii="Tahoma" w:eastAsia="Tahoma" w:hAnsi="Tahoma" w:cs="Tahoma"/>
      <w:b/>
      <w:bCs/>
      <w:iCs/>
      <w:color w:val="000000"/>
      <w:sz w:val="16"/>
      <w:szCs w:val="16"/>
      <w:shd w:val="clear" w:color="auto" w:fill="FFFFFF"/>
    </w:rPr>
  </w:style>
  <w:style w:type="character" w:styleId="UnresolvedMention">
    <w:name w:val="Unresolved Mention"/>
    <w:basedOn w:val="DefaultParagraphFont"/>
    <w:qFormat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qFormat/>
    <w:rPr>
      <w:rFonts w:ascii="Calibri Light" w:eastAsia="Times New Roman" w:hAnsi="Calibri Light" w:cs="Times New Roman"/>
      <w:b/>
      <w:bCs/>
      <w:iCs/>
      <w:color w:val="2F5496"/>
      <w:sz w:val="32"/>
      <w:szCs w:val="32"/>
      <w:shd w:val="clear" w:color="auto" w:fill="FFFFFF"/>
    </w:rPr>
  </w:style>
  <w:style w:type="character" w:customStyle="1" w:styleId="text">
    <w:name w:val="text"/>
    <w:basedOn w:val="DefaultParagraphFont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S Mincho" w:hAnsi="Liberation Sans" w:cs="Tahoma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Standard">
    <w:name w:val="Standard"/>
    <w:qFormat/>
    <w:pPr>
      <w:textAlignment w:val="baseline"/>
    </w:p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customStyle="1" w:styleId="FreeForm">
    <w:name w:val="Free Form"/>
    <w:autoRedefine/>
    <w:qFormat/>
    <w:pPr>
      <w:textAlignment w:val="baseline"/>
    </w:pPr>
    <w:rPr>
      <w:rFonts w:ascii="Lucida Grande" w:eastAsia="ヒラギノ角ゴ Pro W3" w:hAnsi="Lucida Grande" w:cs="Lucida Grande"/>
      <w:color w:val="000000"/>
    </w:rPr>
  </w:style>
  <w:style w:type="paragraph" w:customStyle="1" w:styleId="TitleA">
    <w:name w:val="Title A"/>
    <w:autoRedefine/>
    <w:qFormat/>
    <w:pPr>
      <w:jc w:val="center"/>
      <w:textAlignment w:val="baseline"/>
    </w:pPr>
    <w:rPr>
      <w:rFonts w:ascii="Arial" w:eastAsia="ヒラギノ角ゴ Pro W3" w:hAnsi="Arial" w:cs="Arial"/>
      <w:b/>
      <w:color w:val="000000"/>
      <w:sz w:val="28"/>
      <w:szCs w:val="28"/>
    </w:rPr>
  </w:style>
  <w:style w:type="paragraph" w:customStyle="1" w:styleId="Heading51">
    <w:name w:val="Heading 51"/>
    <w:next w:val="Normal"/>
    <w:autoRedefine/>
    <w:qFormat/>
    <w:pPr>
      <w:keepNext/>
      <w:jc w:val="center"/>
      <w:textAlignment w:val="baseline"/>
      <w:outlineLvl w:val="4"/>
    </w:pPr>
    <w:rPr>
      <w:rFonts w:eastAsia="ヒラギノ角ゴ Pro W3"/>
      <w:b/>
      <w:color w:val="000000"/>
      <w:sz w:val="32"/>
    </w:rPr>
  </w:style>
  <w:style w:type="paragraph" w:styleId="NoSpacing">
    <w:name w:val="No Spacing"/>
    <w:qFormat/>
    <w:pPr>
      <w:textAlignment w:val="baseline"/>
    </w:pPr>
    <w:rPr>
      <w:rFonts w:ascii="Arial" w:eastAsia="Arial" w:hAnsi="Arial" w:cs="Arial"/>
      <w:b/>
      <w:color w:val="000000"/>
      <w:sz w:val="22"/>
      <w:lang w:val="en-US"/>
    </w:rPr>
  </w:style>
  <w:style w:type="paragraph" w:customStyle="1" w:styleId="Heading1A">
    <w:name w:val="Heading 1 A"/>
    <w:next w:val="Normal"/>
    <w:qFormat/>
    <w:pPr>
      <w:keepNext/>
      <w:textAlignment w:val="baseline"/>
      <w:outlineLvl w:val="0"/>
    </w:pPr>
    <w:rPr>
      <w:rFonts w:ascii="Times" w:eastAsia="ヒラギノ角ゴ Pro W3" w:hAnsi="Times" w:cs="Times"/>
      <w:b/>
      <w:color w:val="000000"/>
      <w:u w:val="single"/>
    </w:rPr>
  </w:style>
  <w:style w:type="paragraph" w:customStyle="1" w:styleId="Heading3A">
    <w:name w:val="Heading 3 A"/>
    <w:next w:val="Normal"/>
    <w:autoRedefine/>
    <w:qFormat/>
    <w:pPr>
      <w:keepNext/>
      <w:textAlignment w:val="baseline"/>
      <w:outlineLvl w:val="2"/>
    </w:pPr>
    <w:rPr>
      <w:rFonts w:ascii="Times" w:eastAsia="ヒラギノ角ゴ Pro W3" w:hAnsi="Times" w:cs="Times"/>
      <w:b/>
      <w:color w:val="000000"/>
      <w:sz w:val="22"/>
    </w:rPr>
  </w:style>
  <w:style w:type="paragraph" w:styleId="NormalWeb">
    <w:name w:val="Normal (Web)"/>
    <w:basedOn w:val="Normal"/>
    <w:uiPriority w:val="99"/>
    <w:qFormat/>
  </w:style>
  <w:style w:type="paragraph" w:styleId="BodyText2">
    <w:name w:val="Body Text 2"/>
    <w:basedOn w:val="Normal"/>
    <w:qFormat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Times" w:eastAsia="Times" w:hAnsi="Times" w:cs="Times"/>
      <w:lang w:val="en-US"/>
    </w:rPr>
  </w:style>
  <w:style w:type="paragraph" w:customStyle="1" w:styleId="ecxmsonormal">
    <w:name w:val="ecxmsonormal"/>
    <w:basedOn w:val="Normal"/>
    <w:qFormat/>
    <w:pPr>
      <w:shd w:val="clear" w:color="auto" w:fill="auto"/>
      <w:spacing w:before="100" w:after="100" w:line="240" w:lineRule="auto"/>
      <w:jc w:val="left"/>
    </w:pPr>
    <w:rPr>
      <w:b w:val="0"/>
      <w:color w:val="auto"/>
      <w:sz w:val="24"/>
      <w:szCs w:val="24"/>
    </w:rPr>
  </w:style>
  <w:style w:type="paragraph" w:customStyle="1" w:styleId="ecxmsonospacing">
    <w:name w:val="ecxmsonospacing"/>
    <w:basedOn w:val="Normal"/>
    <w:qFormat/>
    <w:pPr>
      <w:shd w:val="clear" w:color="auto" w:fill="auto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paragraph">
    <w:name w:val="paragraph"/>
    <w:basedOn w:val="Normal"/>
    <w:qFormat/>
    <w:pPr>
      <w:shd w:val="clear" w:color="auto" w:fill="auto"/>
      <w:spacing w:before="100" w:after="100" w:line="240" w:lineRule="auto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xmsonormal">
    <w:name w:val="x_msonormal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customStyle="1" w:styleId="xgmail-m-2492549343290998281body">
    <w:name w:val="x_gmail-m_-2492549343290998281body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customStyle="1" w:styleId="xgmail-m-2492549343290998281default">
    <w:name w:val="x_gmail-m_-2492549343290998281default"/>
    <w:basedOn w:val="Normal"/>
    <w:qFormat/>
    <w:pPr>
      <w:shd w:val="clear" w:color="auto" w:fill="auto"/>
      <w:suppressAutoHyphens w:val="0"/>
      <w:spacing w:before="280" w:after="280" w:line="240" w:lineRule="auto"/>
      <w:ind w:left="0"/>
      <w:jc w:val="left"/>
      <w:textAlignment w:val="auto"/>
    </w:pPr>
    <w:rPr>
      <w:rFonts w:ascii="Times New Roman" w:eastAsia="Times New Roman" w:hAnsi="Times New Roman" w:cs="Times New Roman"/>
      <w:b w:val="0"/>
      <w:bCs w:val="0"/>
      <w:iCs w:val="0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left="340" w:hanging="3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tmaryschurchnewportonta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emea01.safelinks.protection.outlook.com/?url=https%3A%2F%2Fwww.telegraph.co.uk%2Fnews%2F2024%2F04%2F04%2Fvicar-15-minute-micro-services-busy-worshippers-church%2F&amp;data=05%7C02%7C%7C1d2fb369f2174e04bcbb08dc55471be5%7C84df9e7fe9f640afb435aaaaaaaaaaaa%7C1%7C0%7C638479011117721073%7CUnknown%7CTWFpbGZsb3d8eyJWIjoiMC4wLjAwMDAiLCJQIjoiV2luMzIiLCJBTiI6Ik1haWwiLCJXVCI6Mn0%3D%7C0%7C%7C%7C&amp;sdata=l7exyogym7s0hpQ59GDuz0o339tKE%2B%2BIqS3ErLEe1Hs%3D&amp;reserved=0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 MARY’s</vt:lpstr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 MARY’s</dc:title>
  <dc:subject/>
  <dc:creator>Betty</dc:creator>
  <dc:description/>
  <cp:lastModifiedBy>Betty Evans</cp:lastModifiedBy>
  <cp:revision>14</cp:revision>
  <cp:lastPrinted>2024-02-16T13:35:00Z</cp:lastPrinted>
  <dcterms:created xsi:type="dcterms:W3CDTF">2024-04-04T13:38:00Z</dcterms:created>
  <dcterms:modified xsi:type="dcterms:W3CDTF">2024-04-06T07:55:00Z</dcterms:modified>
  <dc:language>en-GB</dc:language>
</cp:coreProperties>
</file>